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41A" w:rsidRPr="0059041A" w:rsidRDefault="0059041A" w:rsidP="0059041A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  <w:color w:val="535353"/>
          <w:sz w:val="28"/>
          <w:szCs w:val="28"/>
        </w:rPr>
      </w:pPr>
      <w:r w:rsidRPr="0059041A">
        <w:rPr>
          <w:rFonts w:ascii="Times" w:hAnsi="Times" w:cs="Times"/>
          <w:color w:val="535353"/>
          <w:sz w:val="28"/>
          <w:szCs w:val="28"/>
        </w:rPr>
        <w:t>Il Mostro è dentro di te e ti spinge a pensare che le tue foto sono le migliori e che devi mostrarle a tutti.</w:t>
      </w:r>
    </w:p>
    <w:p w:rsidR="0059041A" w:rsidRPr="0059041A" w:rsidRDefault="0059041A" w:rsidP="0059041A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  <w:color w:val="535353"/>
          <w:sz w:val="28"/>
          <w:szCs w:val="28"/>
        </w:rPr>
      </w:pPr>
      <w:r w:rsidRPr="0059041A">
        <w:rPr>
          <w:rFonts w:ascii="Times" w:hAnsi="Times" w:cs="Times"/>
          <w:color w:val="535353"/>
          <w:sz w:val="28"/>
          <w:szCs w:val="28"/>
        </w:rPr>
        <w:t>Allora fallo uscire! Partecipa alla collettiva della Tevere Art Gallery che si terrà da sabato 14 a giovedì 19 Ottobre.</w:t>
      </w:r>
    </w:p>
    <w:p w:rsidR="0059041A" w:rsidRPr="0059041A" w:rsidRDefault="0059041A" w:rsidP="0059041A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  <w:color w:val="535353"/>
          <w:sz w:val="28"/>
          <w:szCs w:val="28"/>
        </w:rPr>
      </w:pPr>
      <w:r w:rsidRPr="0059041A">
        <w:rPr>
          <w:rFonts w:ascii="Times" w:hAnsi="Times" w:cs="Times"/>
          <w:color w:val="535353"/>
          <w:sz w:val="28"/>
          <w:szCs w:val="28"/>
        </w:rPr>
        <w:t>Il Mostro è una mostra fotografica collettiva curata da Luciano Corvaglia.</w:t>
      </w:r>
    </w:p>
    <w:p w:rsidR="0059041A" w:rsidRPr="0059041A" w:rsidRDefault="0059041A" w:rsidP="0059041A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  <w:color w:val="535353"/>
          <w:sz w:val="28"/>
          <w:szCs w:val="28"/>
        </w:rPr>
      </w:pPr>
      <w:r w:rsidRPr="0059041A">
        <w:rPr>
          <w:rFonts w:ascii="Times" w:hAnsi="Times" w:cs="Times"/>
          <w:color w:val="535353"/>
          <w:sz w:val="28"/>
          <w:szCs w:val="28"/>
        </w:rPr>
        <w:t>Durante la selezione ti aiuteremo nelle difficili scelte necessarie per l’allestimento delle tue opere.</w:t>
      </w:r>
    </w:p>
    <w:p w:rsidR="0059041A" w:rsidRPr="0059041A" w:rsidRDefault="0059041A" w:rsidP="0059041A">
      <w:pPr>
        <w:widowControl w:val="0"/>
        <w:autoSpaceDE w:val="0"/>
        <w:autoSpaceDN w:val="0"/>
        <w:adjustRightInd w:val="0"/>
        <w:spacing w:line="360" w:lineRule="auto"/>
        <w:rPr>
          <w:rFonts w:ascii="PT Sans" w:hAnsi="PT Sans" w:cs="PT Sans"/>
          <w:b/>
          <w:bCs/>
          <w:color w:val="1A1A1A"/>
          <w:sz w:val="28"/>
          <w:szCs w:val="28"/>
        </w:rPr>
      </w:pPr>
      <w:r w:rsidRPr="0059041A">
        <w:rPr>
          <w:rFonts w:ascii="PT Sans" w:hAnsi="PT Sans" w:cs="PT Sans"/>
          <w:b/>
          <w:bCs/>
          <w:color w:val="1A1A1A"/>
          <w:sz w:val="28"/>
          <w:szCs w:val="28"/>
        </w:rPr>
        <w:t>Verrà stampato il catalogo della mostra.</w:t>
      </w:r>
    </w:p>
    <w:p w:rsidR="0059041A" w:rsidRPr="0059041A" w:rsidRDefault="0059041A" w:rsidP="0059041A">
      <w:pPr>
        <w:widowControl w:val="0"/>
        <w:autoSpaceDE w:val="0"/>
        <w:autoSpaceDN w:val="0"/>
        <w:adjustRightInd w:val="0"/>
        <w:spacing w:line="360" w:lineRule="auto"/>
        <w:rPr>
          <w:rFonts w:ascii="PT Sans" w:hAnsi="PT Sans" w:cs="PT Sans"/>
          <w:b/>
          <w:bCs/>
          <w:color w:val="1A1A1A"/>
          <w:sz w:val="28"/>
          <w:szCs w:val="28"/>
        </w:rPr>
      </w:pPr>
      <w:r w:rsidRPr="0059041A">
        <w:rPr>
          <w:rFonts w:ascii="PT Sans" w:hAnsi="PT Sans" w:cs="PT Sans"/>
          <w:b/>
          <w:bCs/>
          <w:noProof/>
          <w:color w:val="1A1A1A"/>
          <w:sz w:val="28"/>
          <w:szCs w:val="28"/>
        </w:rPr>
        <w:drawing>
          <wp:inline distT="0" distB="0" distL="0" distR="0" wp14:anchorId="1807AEE1" wp14:editId="79CCB6F1">
            <wp:extent cx="241300" cy="241300"/>
            <wp:effectExtent l="0" t="0" r="12700" b="1270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041A" w:rsidRPr="0059041A" w:rsidRDefault="0059041A" w:rsidP="0059041A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  <w:color w:val="535353"/>
          <w:sz w:val="28"/>
          <w:szCs w:val="28"/>
        </w:rPr>
      </w:pPr>
      <w:r w:rsidRPr="0059041A">
        <w:rPr>
          <w:rFonts w:ascii="Menlo Regular" w:hAnsi="Menlo Regular" w:cs="Menlo Regular"/>
          <w:color w:val="535353"/>
          <w:sz w:val="28"/>
          <w:szCs w:val="28"/>
        </w:rPr>
        <w:t>►►</w:t>
      </w:r>
      <w:r w:rsidRPr="0059041A">
        <w:rPr>
          <w:rFonts w:ascii="Times" w:hAnsi="Times" w:cs="Times"/>
          <w:color w:val="535353"/>
          <w:sz w:val="28"/>
          <w:szCs w:val="28"/>
        </w:rPr>
        <w:t> La mostra partecipa alla seconda edizione di </w:t>
      </w:r>
      <w:hyperlink r:id="rId6" w:history="1">
        <w:r w:rsidRPr="0059041A">
          <w:rPr>
            <w:rFonts w:ascii="Times" w:hAnsi="Times" w:cs="Times"/>
            <w:color w:val="535353"/>
            <w:sz w:val="28"/>
            <w:szCs w:val="28"/>
          </w:rPr>
          <w:t>Rome Art Week</w:t>
        </w:r>
      </w:hyperlink>
      <w:r w:rsidRPr="0059041A">
        <w:rPr>
          <w:rFonts w:ascii="Times" w:hAnsi="Times" w:cs="Times"/>
          <w:color w:val="535353"/>
          <w:sz w:val="28"/>
          <w:szCs w:val="28"/>
        </w:rPr>
        <w:t> (14 ottobre 2017).</w:t>
      </w:r>
    </w:p>
    <w:p w:rsidR="0059041A" w:rsidRPr="0059041A" w:rsidRDefault="0059041A" w:rsidP="0059041A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  <w:color w:val="535353"/>
          <w:sz w:val="28"/>
          <w:szCs w:val="28"/>
        </w:rPr>
      </w:pPr>
    </w:p>
    <w:p w:rsidR="0059041A" w:rsidRPr="0059041A" w:rsidRDefault="0059041A" w:rsidP="0059041A">
      <w:pPr>
        <w:widowControl w:val="0"/>
        <w:autoSpaceDE w:val="0"/>
        <w:autoSpaceDN w:val="0"/>
        <w:adjustRightInd w:val="0"/>
        <w:spacing w:line="360" w:lineRule="auto"/>
        <w:rPr>
          <w:rFonts w:ascii="PT Sans" w:hAnsi="PT Sans" w:cs="PT Sans"/>
          <w:b/>
          <w:bCs/>
          <w:color w:val="1A1A1A"/>
          <w:sz w:val="28"/>
          <w:szCs w:val="28"/>
        </w:rPr>
      </w:pPr>
      <w:r w:rsidRPr="0059041A">
        <w:rPr>
          <w:rFonts w:ascii="Menlo Regular" w:hAnsi="Menlo Regular" w:cs="Menlo Regular"/>
          <w:b/>
          <w:bCs/>
          <w:color w:val="1A1A1A"/>
          <w:sz w:val="28"/>
          <w:szCs w:val="28"/>
        </w:rPr>
        <w:t>►►</w:t>
      </w:r>
      <w:r w:rsidRPr="0059041A">
        <w:rPr>
          <w:rFonts w:ascii="PT Sans" w:hAnsi="PT Sans" w:cs="PT Sans"/>
          <w:b/>
          <w:bCs/>
          <w:color w:val="1A1A1A"/>
          <w:sz w:val="28"/>
          <w:szCs w:val="28"/>
        </w:rPr>
        <w:t xml:space="preserve"> NOVITÀ del Mostro</w:t>
      </w:r>
      <w:bookmarkStart w:id="0" w:name="_GoBack"/>
      <w:bookmarkEnd w:id="0"/>
      <w:r w:rsidRPr="0059041A">
        <w:rPr>
          <w:rFonts w:ascii="PT Sans" w:hAnsi="PT Sans" w:cs="PT Sans"/>
          <w:b/>
          <w:bCs/>
          <w:color w:val="1A1A1A"/>
          <w:sz w:val="28"/>
          <w:szCs w:val="28"/>
        </w:rPr>
        <w:t>: LETTURA PORTFOLIO GRATUITA</w:t>
      </w:r>
    </w:p>
    <w:p w:rsidR="0059041A" w:rsidRPr="0059041A" w:rsidRDefault="0059041A" w:rsidP="0059041A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  <w:color w:val="535353"/>
          <w:sz w:val="28"/>
          <w:szCs w:val="28"/>
        </w:rPr>
      </w:pPr>
      <w:r w:rsidRPr="0059041A">
        <w:rPr>
          <w:rFonts w:ascii="Times" w:hAnsi="Times" w:cs="Times"/>
          <w:color w:val="535353"/>
          <w:sz w:val="28"/>
          <w:szCs w:val="28"/>
        </w:rPr>
        <w:t>La sera dell’inaugurazione del MOSTRO #8 tutti i mostri che espongono potranno, se vogliono e previa prenotazione telefonica con Luciano Corvaglia, farsi valutare e criticare le proprie foto o il proprio progetto fotografico dal fotografo professionista Angelo Turetta.</w:t>
      </w:r>
    </w:p>
    <w:p w:rsidR="0059041A" w:rsidRPr="0059041A" w:rsidRDefault="0059041A" w:rsidP="0059041A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  <w:color w:val="535353"/>
          <w:sz w:val="28"/>
          <w:szCs w:val="28"/>
        </w:rPr>
      </w:pPr>
      <w:r w:rsidRPr="0059041A">
        <w:rPr>
          <w:rFonts w:ascii="Times" w:hAnsi="Times" w:cs="Times"/>
          <w:color w:val="535353"/>
          <w:sz w:val="28"/>
          <w:szCs w:val="28"/>
        </w:rPr>
        <w:t xml:space="preserve">Le foto dovranno essere stampate su carta </w:t>
      </w:r>
      <w:proofErr w:type="spellStart"/>
      <w:r w:rsidRPr="0059041A">
        <w:rPr>
          <w:rFonts w:ascii="Times" w:hAnsi="Times" w:cs="Times"/>
          <w:color w:val="535353"/>
          <w:sz w:val="28"/>
          <w:szCs w:val="28"/>
        </w:rPr>
        <w:t>baritata</w:t>
      </w:r>
      <w:proofErr w:type="spellEnd"/>
      <w:r w:rsidRPr="0059041A">
        <w:rPr>
          <w:rFonts w:ascii="Times" w:hAnsi="Times" w:cs="Times"/>
          <w:color w:val="535353"/>
          <w:sz w:val="28"/>
          <w:szCs w:val="28"/>
        </w:rPr>
        <w:t xml:space="preserve"> da un laboratorio professionale, i formati ammessi sono: 20X30 e 30X40/30×45, da un minimo di 10 ad un massimo di 50 stampe.</w:t>
      </w:r>
    </w:p>
    <w:p w:rsidR="0059041A" w:rsidRPr="0059041A" w:rsidRDefault="0059041A" w:rsidP="0059041A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  <w:color w:val="535353"/>
          <w:sz w:val="28"/>
          <w:szCs w:val="28"/>
        </w:rPr>
      </w:pPr>
      <w:r w:rsidRPr="0059041A">
        <w:rPr>
          <w:rFonts w:ascii="Times" w:hAnsi="Times" w:cs="Times"/>
          <w:color w:val="535353"/>
          <w:sz w:val="28"/>
          <w:szCs w:val="28"/>
        </w:rPr>
        <w:t>Ogni fotografo ha l’obbligo di portare almeno tre foto che non avrebbe mai e poi mai fatto valutare a “chicchessia”.</w:t>
      </w:r>
    </w:p>
    <w:p w:rsidR="0059041A" w:rsidRPr="0059041A" w:rsidRDefault="0059041A" w:rsidP="0059041A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  <w:color w:val="535353"/>
          <w:sz w:val="28"/>
          <w:szCs w:val="28"/>
        </w:rPr>
      </w:pPr>
    </w:p>
    <w:p w:rsidR="00681F04" w:rsidRPr="0059041A" w:rsidRDefault="0059041A" w:rsidP="0059041A">
      <w:pPr>
        <w:spacing w:line="360" w:lineRule="auto"/>
        <w:rPr>
          <w:sz w:val="28"/>
          <w:szCs w:val="28"/>
        </w:rPr>
      </w:pPr>
      <w:r w:rsidRPr="0059041A">
        <w:rPr>
          <w:rFonts w:ascii="PT Sans" w:hAnsi="PT Sans" w:cs="PT Sans"/>
          <w:b/>
          <w:bCs/>
          <w:color w:val="1A1A1A"/>
          <w:sz w:val="28"/>
          <w:szCs w:val="28"/>
        </w:rPr>
        <w:t xml:space="preserve">I fotografi che parteciperanno alla mostra Il Mostro #8 faranno parte automaticamente alle selezioni per i </w:t>
      </w:r>
      <w:hyperlink r:id="rId7" w:history="1">
        <w:proofErr w:type="spellStart"/>
        <w:r w:rsidRPr="0059041A">
          <w:rPr>
            <w:rFonts w:ascii="PT Sans" w:hAnsi="PT Sans" w:cs="PT Sans"/>
            <w:b/>
            <w:bCs/>
            <w:color w:val="1A1A1A"/>
            <w:sz w:val="28"/>
            <w:szCs w:val="28"/>
          </w:rPr>
          <w:t>Voies</w:t>
        </w:r>
        <w:proofErr w:type="spellEnd"/>
        <w:r w:rsidRPr="0059041A">
          <w:rPr>
            <w:rFonts w:ascii="PT Sans" w:hAnsi="PT Sans" w:cs="PT Sans"/>
            <w:b/>
            <w:bCs/>
            <w:color w:val="1A1A1A"/>
            <w:sz w:val="28"/>
            <w:szCs w:val="28"/>
          </w:rPr>
          <w:t xml:space="preserve"> Off di Arles 2018</w:t>
        </w:r>
      </w:hyperlink>
      <w:r w:rsidRPr="0059041A">
        <w:rPr>
          <w:rFonts w:ascii="PT Sans" w:hAnsi="PT Sans" w:cs="PT Sans"/>
          <w:b/>
          <w:bCs/>
          <w:color w:val="1A1A1A"/>
          <w:sz w:val="28"/>
          <w:szCs w:val="28"/>
        </w:rPr>
        <w:t>.</w:t>
      </w:r>
    </w:p>
    <w:sectPr w:rsidR="00681F04" w:rsidRPr="0059041A" w:rsidSect="00EC211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PT Sans">
    <w:panose1 w:val="020B0503020203020204"/>
    <w:charset w:val="00"/>
    <w:family w:val="auto"/>
    <w:pitch w:val="variable"/>
    <w:sig w:usb0="A00002EF" w:usb1="5000204B" w:usb2="00000000" w:usb3="00000000" w:csb0="00000097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41A"/>
    <w:rsid w:val="0059041A"/>
    <w:rsid w:val="00681F04"/>
    <w:rsid w:val="00EC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D700F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9041A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59041A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9041A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59041A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hyperlink" Target="https://romeartweek.com/it/" TargetMode="External"/><Relationship Id="rId7" Type="http://schemas.openxmlformats.org/officeDocument/2006/relationships/hyperlink" Target="http://voies-off.com/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1157</Characters>
  <Application>Microsoft Macintosh Word</Application>
  <DocSecurity>0</DocSecurity>
  <Lines>9</Lines>
  <Paragraphs>2</Paragraphs>
  <ScaleCrop>false</ScaleCrop>
  <Company/>
  <LinksUpToDate>false</LinksUpToDate>
  <CharactersWithSpaces>1357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2017-10-11T21:23:00Z</dcterms:created>
  <dcterms:modified xsi:type="dcterms:W3CDTF">2017-10-11T21:24:00Z</dcterms:modified>
</cp:coreProperties>
</file>